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A. MUTHALIB TGK. M. DAUD</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Khusus (Calon PN) – 2018)</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1107063112600030</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Pr="0088253E"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A. MUTHALIB TGK. M. DAUD</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NIK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1107063112600030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Pr>
          <w:rFonts w:ascii="Calibri" w:eastAsia="Calibri" w:hAnsi="Calibri" w:cs="Times New Roman"/>
          <w:lang w:val="id-ID"/>
        </w:rPr>
        <w:t>No KK</w:t>
      </w:r>
      <w:r>
        <w:rPr>
          <w:rFonts w:ascii="Calibri" w:eastAsia="Calibri" w:hAnsi="Calibri" w:cs="Times New Roman"/>
          <w:lang w:val="id-ID"/>
        </w:rPr>
        <w:tab/>
      </w:r>
      <w:r>
        <w:rPr>
          <w:rFonts w:ascii="Calibri" w:eastAsia="Calibri" w:hAnsi="Calibri" w:cs="Times New Roman"/>
          <w:lang w:val="id-ID"/>
        </w:rPr>
        <w:tab/>
      </w:r>
      <w:r>
        <w:rPr>
          <w:rFonts w:ascii="Calibri" w:eastAsia="Calibri" w:hAnsi="Calibri" w:cs="Times New Roman"/>
          <w:lang w:val="id-ID"/>
        </w:rPr>
        <w:tab/>
        <w:t xml:space="preserve">: </w:t>
      </w:r>
      <w:r>
        <w:rPr>
          <w:lang w:val="id-ID"/>
        </w:rPr>
        <w:t>1107060204080188</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NPWP</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78.700.090.0.101.000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Jenis Kelamin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Laki Laki</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Tempat/Tanggal Lahir</w:t>
      </w:r>
      <w:r w:rsidRPr="0088253E">
        <w:rPr>
          <w:rFonts w:ascii="Calibri" w:eastAsia="Calibri" w:hAnsi="Calibri" w:cs="Times New Roman"/>
          <w:lang w:val="id-ID"/>
        </w:rPr>
        <w:tab/>
        <w:t xml:space="preserve">: </w:t>
      </w:r>
      <w:r>
        <w:rPr>
          <w:lang w:val="id-ID"/>
        </w:rPr>
        <w:t>ARON PIDIE/31 Desember 1960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Status Nikah</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Menikah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Agama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ISLAM</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Alamat</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DESA KRUENG JANGKO KECAMATAN GLUMPANG TIGA KABUPATEN PIDIE, GLUMPANG TIGA, PIDIE, ACEH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Nomor Handphone</w:t>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081351709916</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Email</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drsabdulmuthalib1960@gmail.com</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NHK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Bidang</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YUDIKATIF</w:t>
      </w:r>
    </w:p>
    <w:p w:rsidR="005E4AD1" w:rsidRPr="0088253E" w:rsidRDefault="005E4AD1" w:rsidP="00945DA5">
      <w:pPr>
        <w:tabs>
          <w:tab w:val="left" w:pos="1843"/>
          <w:tab w:val="left" w:pos="2160"/>
          <w:tab w:val="left" w:pos="2880"/>
          <w:tab w:val="left" w:pos="3600"/>
          <w:tab w:val="left" w:pos="8610"/>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Lembaga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MAHKAMAH AGUNG</w:t>
      </w:r>
      <w:r w:rsidR="00945DA5">
        <w:tab/>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Jabatan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PANITERA MUDA PERKARA GUGATAN</w:t>
      </w:r>
    </w:p>
    <w:p w:rsidR="005E4AD1"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Tanggal Lapor</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31 Desember 2018</w:t>
      </w:r>
    </w:p>
    <w:p w:rsidR="005E4AD1" w:rsidRDefault="005E4AD1" w:rsidP="005E4AD1">
      <w:pPr>
        <w:tabs>
          <w:tab w:val="left" w:pos="1843"/>
        </w:tabs>
        <w:spacing w:after="0" w:line="240" w:lineRule="auto"/>
        <w:ind w:left="360"/>
        <w:contextualSpacing/>
      </w:pPr>
      <w:r w:rsidRPr="00851119">
        <w:rPr>
          <w:rFonts w:ascii="Calibri" w:eastAsia="Calibri" w:hAnsi="Calibri" w:cs="Times New Roman"/>
          <w:lang w:val="id-ID"/>
        </w:rPr>
        <w:t>Tanggal Kirim</w:t>
      </w:r>
      <w:r w:rsidRPr="00851119">
        <w:rPr>
          <w:rFonts w:ascii="Calibri" w:eastAsia="Calibri" w:hAnsi="Calibri" w:cs="Times New Roman"/>
          <w:lang w:val="id-ID"/>
        </w:rPr>
        <w:tab/>
      </w:r>
      <w:r w:rsidRPr="00851119">
        <w:rPr>
          <w:rFonts w:ascii="Calibri" w:eastAsia="Calibri" w:hAnsi="Calibri" w:cs="Times New Roman"/>
          <w:lang w:val="id-ID"/>
        </w:rPr>
        <w:tab/>
      </w:r>
      <w:r w:rsidRPr="00851119">
        <w:rPr>
          <w:rFonts w:ascii="Calibri" w:eastAsia="Calibri" w:hAnsi="Calibri" w:cs="Times New Roman"/>
          <w:lang w:val="id-ID"/>
        </w:rPr>
        <w:tab/>
        <w:t>:</w:t>
      </w:r>
      <w:r w:rsidRPr="00851119">
        <w:t xml:space="preserve"> </w:t>
      </w:r>
      <w:r>
        <w:t>-</w:t>
      </w:r>
    </w:p>
    <w:p w:rsidR="004C43F4" w:rsidRPr="00851119" w:rsidRDefault="004C43F4" w:rsidP="005E4AD1">
      <w:pPr>
        <w:tabs>
          <w:tab w:val="left" w:pos="1843"/>
        </w:tabs>
        <w:spacing w:after="0" w:line="240" w:lineRule="auto"/>
        <w:ind w:left="360"/>
        <w:contextualSpacing/>
        <w:rPr>
          <w:rFonts w:ascii="Calibri" w:eastAsia="Calibri" w:hAnsi="Calibri" w:cs="Times New Roman"/>
          <w:lang w:val="id-ID"/>
        </w:rPr>
      </w:pPr>
      <w:r>
        <w:t>Status</w:t>
      </w:r>
      <w:r>
        <w:tab/>
      </w:r>
      <w:r>
        <w:tab/>
      </w:r>
      <w:r>
        <w:tab/>
        <w:t xml:space="preserve">: </w:t>
      </w:r>
      <w:r>
        <w:t>Draft</w:t>
      </w:r>
      <w:bookmarkStart w:id="4" w:name="_GoBack"/>
      <w:bookmarkEnd w:id="4"/>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SAKDIAH</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KRUENG JANGKO , 1 Juli 1966 / PEREMPUAN</w:t>
            </w:r>
          </w:p>
        </w:tc>
        <w:tc>
          <w:tcPr>
            <w:tcW w:w="2232" w:type="dxa"/>
            <w:tcBorders>
              <w:top w:val="double" w:sz="12" w:space="0" w:color="auto"/>
            </w:tcBorders>
          </w:tcPr>
          <w:p w:rsidR="00246808" w:rsidRPr="00926FED" w:rsidRDefault="00246808" w:rsidP="0038393B">
            <w:pPr>
              <w:pStyle w:val="ListParagraph"/>
              <w:ind w:left="0"/>
            </w:pPr>
            <w:r>
              <w:t>MENGURUS RUMAH TANGGA</w:t>
            </w:r>
          </w:p>
        </w:tc>
        <w:tc>
          <w:tcPr>
            <w:tcW w:w="4520" w:type="dxa"/>
            <w:tcBorders>
              <w:top w:val="double" w:sz="12" w:space="0" w:color="auto"/>
            </w:tcBorders>
          </w:tcPr>
          <w:p w:rsidR="00246808" w:rsidRPr="00926FED" w:rsidRDefault="00246808" w:rsidP="0038393B">
            <w:pPr>
              <w:pStyle w:val="ListParagraph"/>
              <w:ind w:left="0"/>
            </w:pPr>
            <w:r>
              <w:t>DESA KRUENG JANGKO KECAMATAN GLUMPANG TIGA KABUPATEN PIDIE, Kelurahan KRUENG JANGKO,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SALAHUDDIN</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KRUENG JANGKO , 12 Februari 1992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DESA KRUENG JANGKO KECAMATAN GLUMPANG TIGA KABUPATEN PIDIE, Kelurahan KRUENG JANGKO,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TAUFIQULLAH</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KRUENG JANGKO , 13 Desember 1994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DESA KRUENG JANGKO KECAMATAN GLUMPANG TIGA KABUPATEN PIDIE, Kelurahan KRUENG JANGKO,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HANAFI RAHMATILLAH</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KRUENG JANGKO , 22 Mei 1996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DESA KRUENG JANGKO KECAMATAN GLUMPANG TIGA KABUPATEN PIDIE, Kelurahan KRUENG JANGKO,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5</w:t>
            </w:r>
          </w:p>
        </w:tc>
        <w:tc>
          <w:tcPr>
            <w:tcW w:w="2692" w:type="dxa"/>
            <w:tcBorders>
              <w:top w:val="double" w:sz="12" w:space="0" w:color="auto"/>
            </w:tcBorders>
          </w:tcPr>
          <w:p w:rsidR="00246808" w:rsidRPr="00935947" w:rsidRDefault="00246808" w:rsidP="0038393B">
            <w:pPr>
              <w:pStyle w:val="ListParagraph"/>
              <w:ind w:left="0"/>
            </w:pPr>
            <w:r>
              <w:t>SYAHRUN MUBARAK</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KRUENG JANGKO , 13 Desember 1999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DESA KRUENG JANGKO KECAMATAN GLUMPANG TIGA KABUPATEN PIDIE, Kelurahan KRUENG JANGKO, Kecamatan GLUMPANG TIGA, Kabupaten/Kota PIDIE, Provinsi ACEH</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PANITERA MUDA PERKARA GUGATAN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MAHKAMAH SYARIAH PROVINSI NANGGROE ACEH DARUSSALAM</w:t>
            </w:r>
          </w:p>
        </w:tc>
        <w:tc>
          <w:tcPr>
            <w:tcW w:w="3622" w:type="dxa"/>
            <w:tcBorders>
              <w:top w:val="double" w:sz="12" w:space="0" w:color="auto"/>
            </w:tcBorders>
          </w:tcPr>
          <w:p w:rsidR="00246808" w:rsidRPr="00DF2C40" w:rsidRDefault="00246808" w:rsidP="0038393B">
            <w:pPr>
              <w:pStyle w:val="ListParagraph"/>
              <w:ind w:left="0"/>
            </w:pPr>
            <w:r>
              <w:t>MAHKAMAH SYARIAH MEUREUDU</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DESA KRUENG JANGKO KECAMATAN GLUMPANG TIGA KABUPATEN PIDIE </w:t>
            </w:r>
          </w:p>
          <w:p w:rsidR="00246808" w:rsidRPr="00D8368B" w:rsidRDefault="00246808" w:rsidP="0038393B">
            <w:pPr>
              <w:pStyle w:val="ListParagraph"/>
              <w:ind w:left="0"/>
            </w:pPr>
            <w:r>
              <w:rPr>
                <w:lang w:val="id-ID"/>
              </w:rPr>
              <w:t>Kel. / Desa </w:t>
            </w:r>
            <w:r>
              <w:rPr>
                <w:lang w:val="id-ID"/>
              </w:rPr>
              <w:tab/>
              <w:t xml:space="preserve">: </w:t>
            </w:r>
            <w:r>
              <w:t>KRUENG JANGKO </w:t>
            </w:r>
          </w:p>
          <w:p w:rsidR="00246808" w:rsidRPr="00D8368B" w:rsidRDefault="00246808" w:rsidP="0038393B">
            <w:pPr>
              <w:pStyle w:val="ListParagraph"/>
              <w:ind w:left="0"/>
            </w:pPr>
            <w:r>
              <w:rPr>
                <w:lang w:val="id-ID"/>
              </w:rPr>
              <w:t>Kecamatan </w:t>
            </w:r>
            <w:r>
              <w:rPr>
                <w:lang w:val="id-ID"/>
              </w:rPr>
              <w:tab/>
              <w:t xml:space="preserve">: </w:t>
            </w:r>
            <w:r>
              <w:t>GLUMPANG TIGA </w:t>
            </w:r>
          </w:p>
          <w:p w:rsidR="00246808" w:rsidRPr="00D8368B" w:rsidRDefault="00246808" w:rsidP="0038393B">
            <w:pPr>
              <w:pStyle w:val="ListParagraph"/>
              <w:ind w:left="0"/>
            </w:pPr>
            <w:r>
              <w:rPr>
                <w:lang w:val="id-ID"/>
              </w:rPr>
              <w:t>Kab. / Kota </w:t>
            </w:r>
            <w:r>
              <w:rPr>
                <w:lang w:val="id-ID"/>
              </w:rPr>
              <w:tab/>
              <w:t xml:space="preserve">: </w:t>
            </w:r>
            <w:r>
              <w:t>PIDIE </w:t>
            </w:r>
          </w:p>
          <w:p w:rsidR="00246808" w:rsidRPr="00D8368B" w:rsidRDefault="00246808" w:rsidP="0038393B">
            <w:pPr>
              <w:pStyle w:val="ListParagraph"/>
              <w:ind w:left="0"/>
            </w:pPr>
            <w:r>
              <w:rPr>
                <w:lang w:val="id-ID"/>
              </w:rPr>
              <w:t>Prov. / Negara </w:t>
            </w:r>
            <w:r>
              <w:rPr>
                <w:lang w:val="id-ID"/>
              </w:rPr>
              <w:tab/>
              <w:t xml:space="preserve">: </w:t>
            </w:r>
            <w:r>
              <w:t>ACEH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9.600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LAINNYA (SAKDIAH)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1997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DESA KRUENG JANGKO </w:t>
            </w:r>
          </w:p>
          <w:p w:rsidR="00246808" w:rsidRPr="00D8368B" w:rsidRDefault="00246808" w:rsidP="0038393B">
            <w:pPr>
              <w:pStyle w:val="ListParagraph"/>
              <w:ind w:left="0"/>
            </w:pPr>
            <w:r>
              <w:rPr>
                <w:lang w:val="id-ID"/>
              </w:rPr>
              <w:t>Kel. / Desa </w:t>
            </w:r>
            <w:r>
              <w:rPr>
                <w:lang w:val="id-ID"/>
              </w:rPr>
              <w:tab/>
              <w:t xml:space="preserve">: </w:t>
            </w:r>
            <w:r>
              <w:t>KRUENG JANGKO </w:t>
            </w:r>
          </w:p>
          <w:p w:rsidR="00246808" w:rsidRPr="00D8368B" w:rsidRDefault="00246808" w:rsidP="0038393B">
            <w:pPr>
              <w:pStyle w:val="ListParagraph"/>
              <w:ind w:left="0"/>
            </w:pPr>
            <w:r>
              <w:rPr>
                <w:lang w:val="id-ID"/>
              </w:rPr>
              <w:t>Kecamatan </w:t>
            </w:r>
            <w:r>
              <w:rPr>
                <w:lang w:val="id-ID"/>
              </w:rPr>
              <w:tab/>
              <w:t xml:space="preserve">: </w:t>
            </w:r>
            <w:r>
              <w:t>GLUMPANG TIGA </w:t>
            </w:r>
          </w:p>
          <w:p w:rsidR="00246808" w:rsidRPr="00D8368B" w:rsidRDefault="00246808" w:rsidP="0038393B">
            <w:pPr>
              <w:pStyle w:val="ListParagraph"/>
              <w:ind w:left="0"/>
            </w:pPr>
            <w:r>
              <w:rPr>
                <w:lang w:val="id-ID"/>
              </w:rPr>
              <w:t>Kab. / Kota </w:t>
            </w:r>
            <w:r>
              <w:rPr>
                <w:lang w:val="id-ID"/>
              </w:rPr>
              <w:tab/>
              <w:t xml:space="preserve">: </w:t>
            </w:r>
            <w:r>
              <w:t>PIDIE </w:t>
            </w:r>
          </w:p>
          <w:p w:rsidR="00246808" w:rsidRPr="00D8368B" w:rsidRDefault="00246808" w:rsidP="0038393B">
            <w:pPr>
              <w:pStyle w:val="ListParagraph"/>
              <w:ind w:left="0"/>
            </w:pPr>
            <w:r>
              <w:rPr>
                <w:lang w:val="id-ID"/>
              </w:rPr>
              <w:t>Prov. / Negara </w:t>
            </w:r>
            <w:r>
              <w:rPr>
                <w:lang w:val="id-ID"/>
              </w:rPr>
              <w:tab/>
              <w:t xml:space="preserve">: </w:t>
            </w:r>
            <w:r>
              <w:t>ACEH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1.250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108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2001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350.000.000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750.000.000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SCOOPY </w:t>
            </w:r>
          </w:p>
          <w:p w:rsidR="00246808" w:rsidRPr="0014742E" w:rsidRDefault="00246808" w:rsidP="0038393B">
            <w:pPr>
              <w:pStyle w:val="ListParagraph"/>
              <w:ind w:left="0"/>
            </w:pPr>
            <w:r>
              <w:rPr>
                <w:lang w:val="id-ID"/>
              </w:rPr>
              <w:t xml:space="preserve">Tahun Pembuatan : </w:t>
            </w:r>
            <w:r>
              <w:t>2016 </w:t>
            </w:r>
          </w:p>
          <w:p w:rsidR="00246808" w:rsidRPr="00DB454A" w:rsidRDefault="00246808" w:rsidP="0038393B">
            <w:pPr>
              <w:pStyle w:val="ListParagraph"/>
              <w:ind w:left="0"/>
            </w:pPr>
            <w:r>
              <w:rPr>
                <w:lang w:val="id-ID"/>
              </w:rPr>
              <w:t xml:space="preserve">No. Pol. / Registrasi : </w:t>
            </w:r>
            <w:r>
              <w:t>BL 6283 OD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(RADIAH)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RADIAH </w:t>
            </w:r>
          </w:p>
          <w:p w:rsidR="00246808" w:rsidRPr="003D156C" w:rsidRDefault="00246808" w:rsidP="0038393B">
            <w:pPr>
              <w:pStyle w:val="ListParagraph"/>
              <w:ind w:left="0"/>
            </w:pPr>
            <w:r>
              <w:rPr>
                <w:lang w:val="id-ID"/>
              </w:rPr>
              <w:t xml:space="preserve">Tahun Perolehan: </w:t>
            </w:r>
            <w:r>
              <w:t>2018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VARIO 150 </w:t>
            </w:r>
          </w:p>
          <w:p w:rsidR="00246808" w:rsidRPr="0014742E" w:rsidRDefault="00246808" w:rsidP="0038393B">
            <w:pPr>
              <w:pStyle w:val="ListParagraph"/>
              <w:ind w:left="0"/>
            </w:pPr>
            <w:r>
              <w:rPr>
                <w:lang w:val="id-ID"/>
              </w:rPr>
              <w:t xml:space="preserve">Tahun Pembuatan : </w:t>
            </w:r>
            <w:r>
              <w:t>2018 </w:t>
            </w:r>
          </w:p>
          <w:p w:rsidR="00246808" w:rsidRPr="00DB454A" w:rsidRDefault="00246808" w:rsidP="0038393B">
            <w:pPr>
              <w:pStyle w:val="ListParagraph"/>
              <w:ind w:left="0"/>
            </w:pPr>
            <w:r>
              <w:rPr>
                <w:lang w:val="id-ID"/>
              </w:rPr>
              <w:t xml:space="preserve">No. Pol. / Registrasi : </w:t>
            </w:r>
            <w:r>
              <w:t>BL 6485 PAT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(SALAHUDDIN)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22.000.000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SUPRA 125 </w:t>
            </w:r>
          </w:p>
          <w:p w:rsidR="00246808" w:rsidRPr="0014742E" w:rsidRDefault="00246808" w:rsidP="0038393B">
            <w:pPr>
              <w:pStyle w:val="ListParagraph"/>
              <w:ind w:left="0"/>
            </w:pPr>
            <w:r>
              <w:rPr>
                <w:lang w:val="id-ID"/>
              </w:rPr>
              <w:t xml:space="preserve">Tahun Pembuatan : </w:t>
            </w:r>
            <w:r>
              <w:t>2014 </w:t>
            </w:r>
          </w:p>
          <w:p w:rsidR="00246808" w:rsidRPr="00DB454A" w:rsidRDefault="00246808" w:rsidP="0038393B">
            <w:pPr>
              <w:pStyle w:val="ListParagraph"/>
              <w:ind w:left="0"/>
            </w:pPr>
            <w:r>
              <w:rPr>
                <w:lang w:val="id-ID"/>
              </w:rPr>
              <w:t xml:space="preserve">No. Pol. / Registrasi : </w:t>
            </w:r>
            <w:r>
              <w:t>BL 3217 OA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YAMAHA </w:t>
            </w:r>
          </w:p>
          <w:p w:rsidR="00246808" w:rsidRPr="0014742E" w:rsidRDefault="00246808" w:rsidP="0038393B">
            <w:pPr>
              <w:pStyle w:val="ListParagraph"/>
              <w:ind w:left="0"/>
            </w:pPr>
            <w:r>
              <w:rPr>
                <w:lang w:val="id-ID"/>
              </w:rPr>
              <w:t xml:space="preserve">Model : </w:t>
            </w:r>
            <w:r>
              <w:t>JUPITER Z </w:t>
            </w:r>
          </w:p>
          <w:p w:rsidR="00246808" w:rsidRPr="0014742E" w:rsidRDefault="00246808" w:rsidP="0038393B">
            <w:pPr>
              <w:pStyle w:val="ListParagraph"/>
              <w:ind w:left="0"/>
            </w:pPr>
            <w:r>
              <w:rPr>
                <w:lang w:val="id-ID"/>
              </w:rPr>
              <w:t xml:space="preserve">Tahun Pembuatan : </w:t>
            </w:r>
            <w:r>
              <w:t>2007 </w:t>
            </w:r>
          </w:p>
          <w:p w:rsidR="00246808" w:rsidRPr="00DB454A" w:rsidRDefault="00246808" w:rsidP="0038393B">
            <w:pPr>
              <w:pStyle w:val="ListParagraph"/>
              <w:ind w:left="0"/>
            </w:pPr>
            <w:r>
              <w:rPr>
                <w:lang w:val="id-ID"/>
              </w:rPr>
              <w:t xml:space="preserve">No. Pol. / Registrasi : </w:t>
            </w:r>
            <w:r>
              <w:t>BL 3416 ZO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SUPRA X </w:t>
            </w:r>
          </w:p>
          <w:p w:rsidR="00246808" w:rsidRPr="0014742E" w:rsidRDefault="00246808" w:rsidP="0038393B">
            <w:pPr>
              <w:pStyle w:val="ListParagraph"/>
              <w:ind w:left="0"/>
            </w:pPr>
            <w:r>
              <w:rPr>
                <w:lang w:val="id-ID"/>
              </w:rPr>
              <w:t xml:space="preserve">Tahun Pembuatan : </w:t>
            </w:r>
            <w:r>
              <w:t>2004 </w:t>
            </w:r>
          </w:p>
          <w:p w:rsidR="00246808" w:rsidRPr="00DB454A" w:rsidRDefault="00246808" w:rsidP="0038393B">
            <w:pPr>
              <w:pStyle w:val="ListParagraph"/>
              <w:ind w:left="0"/>
            </w:pPr>
            <w:r>
              <w:rPr>
                <w:lang w:val="id-ID"/>
              </w:rPr>
              <w:t xml:space="preserve">No. Pol. / Registrasi : </w:t>
            </w:r>
            <w:r>
              <w:t>BL 5866 PI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(SAKDIAH)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SAKDIAH </w:t>
            </w:r>
          </w:p>
          <w:p w:rsidR="00246808" w:rsidRPr="003D156C" w:rsidRDefault="00246808" w:rsidP="0038393B">
            <w:pPr>
              <w:pStyle w:val="ListParagraph"/>
              <w:ind w:left="0"/>
            </w:pPr>
            <w:r>
              <w:rPr>
                <w:lang w:val="id-ID"/>
              </w:rPr>
              <w:t xml:space="preserve">Tahun Perolehan: </w:t>
            </w:r>
            <w:r>
              <w:t>2004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3.000.000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YAMAHA </w:t>
            </w:r>
          </w:p>
          <w:p w:rsidR="00246808" w:rsidRPr="0014742E" w:rsidRDefault="00246808" w:rsidP="0038393B">
            <w:pPr>
              <w:pStyle w:val="ListParagraph"/>
              <w:ind w:left="0"/>
            </w:pPr>
            <w:r>
              <w:rPr>
                <w:lang w:val="id-ID"/>
              </w:rPr>
              <w:t xml:space="preserve">Model : </w:t>
            </w:r>
            <w:r>
              <w:t>JUPITER MX </w:t>
            </w:r>
          </w:p>
          <w:p w:rsidR="00246808" w:rsidRPr="0014742E" w:rsidRDefault="00246808" w:rsidP="0038393B">
            <w:pPr>
              <w:pStyle w:val="ListParagraph"/>
              <w:ind w:left="0"/>
            </w:pPr>
            <w:r>
              <w:rPr>
                <w:lang w:val="id-ID"/>
              </w:rPr>
              <w:t xml:space="preserve">Tahun Pembuatan : </w:t>
            </w:r>
            <w:r>
              <w:t>2009 </w:t>
            </w:r>
          </w:p>
          <w:p w:rsidR="00246808" w:rsidRPr="00DB454A" w:rsidRDefault="00246808" w:rsidP="0038393B">
            <w:pPr>
              <w:pStyle w:val="ListParagraph"/>
              <w:ind w:left="0"/>
            </w:pPr>
            <w:r>
              <w:rPr>
                <w:lang w:val="id-ID"/>
              </w:rPr>
              <w:t xml:space="preserve">No. Pol. / Registrasi : </w:t>
            </w:r>
            <w:r>
              <w:t>BL 6149 PAA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2009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6.500.000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61.500.000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B25150" w:rsidTr="009927CC">
        <w:trPr>
          <w:trHeight w:val="537"/>
        </w:trPr>
        <w:tc>
          <w:tcPr>
            <w:tcW w:w="344" w:type="pct"/>
            <w:tcBorders>
              <w:top w:val="double" w:sz="12" w:space="0" w:color="auto"/>
              <w:bottom w:val="double" w:sz="12" w:space="0" w:color="auto"/>
            </w:tcBorders>
          </w:tcPr>
          <w:p w:rsidR="00B25150" w:rsidRPr="00326241" w:rsidRDefault="00B25150" w:rsidP="00EE1272">
            <w:pPr>
              <w:pStyle w:val="ListParagraph"/>
              <w:ind w:left="0"/>
              <w:jc w:val="center"/>
            </w:pPr>
            <w:r>
              <w:t>1 </w:t>
            </w:r>
          </w:p>
        </w:tc>
        <w:tc>
          <w:tcPr>
            <w:tcW w:w="1246" w:type="pct"/>
            <w:tcBorders>
              <w:top w:val="double" w:sz="12" w:space="0" w:color="auto"/>
              <w:bottom w:val="double" w:sz="12" w:space="0" w:color="auto"/>
            </w:tcBorders>
          </w:tcPr>
          <w:p w:rsidR="00B25150" w:rsidRDefault="00B25150" w:rsidP="00EE1272">
            <w:pPr>
              <w:pStyle w:val="ListParagraph"/>
              <w:ind w:left="0"/>
            </w:pPr>
            <w:r>
              <w:t>Jenis : HUTANG KONSUMTIF (KPR, KENDARAAN, KARTU KREDIT, MULTIGUNA) </w:t>
            </w:r>
          </w:p>
          <w:p w:rsidR="00B25150" w:rsidRPr="008F01DB" w:rsidRDefault="00B25150" w:rsidP="00EE1272">
            <w:pPr>
              <w:pStyle w:val="ListParagraph"/>
              <w:ind w:left="0"/>
            </w:pPr>
            <w:r>
              <w:t>Atas Nama : PN YANG BERSANGKUTAN </w:t>
            </w:r>
          </w:p>
        </w:tc>
        <w:tc>
          <w:tcPr>
            <w:tcW w:w="1123" w:type="pct"/>
            <w:tcBorders>
              <w:top w:val="double" w:sz="12" w:space="0" w:color="auto"/>
              <w:bottom w:val="double" w:sz="12" w:space="0" w:color="auto"/>
            </w:tcBorders>
          </w:tcPr>
          <w:p w:rsidR="00B25150" w:rsidRPr="00C70782" w:rsidRDefault="00B25150" w:rsidP="00EE1272">
            <w:pPr>
              <w:pStyle w:val="ListParagraph"/>
              <w:ind w:left="0"/>
            </w:pPr>
            <w:r>
              <w:t>BANK RAKYAT INDONESIA </w:t>
            </w:r>
          </w:p>
        </w:tc>
        <w:tc>
          <w:tcPr>
            <w:tcW w:w="800" w:type="pct"/>
            <w:tcBorders>
              <w:top w:val="double" w:sz="12" w:space="0" w:color="auto"/>
              <w:bottom w:val="double" w:sz="12" w:space="0" w:color="auto"/>
            </w:tcBorders>
          </w:tcPr>
          <w:p w:rsidR="00B25150" w:rsidRPr="00E06AF6" w:rsidRDefault="00B25150" w:rsidP="00EE1272">
            <w:pPr>
              <w:pStyle w:val="ListParagraph"/>
              <w:ind w:left="0"/>
            </w:pPr>
            <w:r>
              <w:t>SK PNS </w:t>
            </w:r>
          </w:p>
        </w:tc>
        <w:tc>
          <w:tcPr>
            <w:tcW w:w="755" w:type="pct"/>
            <w:tcBorders>
              <w:top w:val="double" w:sz="12" w:space="0" w:color="auto"/>
              <w:bottom w:val="double" w:sz="12" w:space="0" w:color="auto"/>
            </w:tcBorders>
          </w:tcPr>
          <w:p w:rsidR="00B25150" w:rsidRPr="00352172" w:rsidRDefault="00B25150" w:rsidP="00EE1272">
            <w:pPr>
              <w:pStyle w:val="ListParagraph"/>
              <w:ind w:left="0"/>
              <w:jc w:val="right"/>
            </w:pPr>
            <w:r>
              <w:t>Rp. 80.000.000 </w:t>
            </w:r>
          </w:p>
        </w:tc>
        <w:tc>
          <w:tcPr>
            <w:tcW w:w="732" w:type="pct"/>
            <w:tcBorders>
              <w:top w:val="double" w:sz="12" w:space="0" w:color="auto"/>
              <w:bottom w:val="double" w:sz="12" w:space="0" w:color="auto"/>
            </w:tcBorders>
          </w:tcPr>
          <w:p w:rsidR="00B25150" w:rsidRPr="002F3325" w:rsidRDefault="00B25150" w:rsidP="00EE1272">
            <w:pPr>
              <w:pStyle w:val="ListParagraph"/>
              <w:ind w:left="0"/>
              <w:jc w:val="right"/>
            </w:pPr>
            <w:r>
              <w:t>Rp. 53.000.000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80.000.000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53.000.000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135.414.000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135.414.000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6.500.000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1.200.000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1.000.000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8.700.000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2.400.000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2.400.000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811.500.000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53.000.000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758.500.000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24" w:rsidRDefault="00A37A24" w:rsidP="0088253E">
      <w:pPr>
        <w:spacing w:after="0" w:line="240" w:lineRule="auto"/>
      </w:pPr>
      <w:r>
        <w:separator/>
      </w:r>
    </w:p>
  </w:endnote>
  <w:endnote w:type="continuationSeparator" w:id="0">
    <w:p w:rsidR="00A37A24" w:rsidRDefault="00A37A24"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62FEE">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62FEE">
              <w:rPr>
                <w:b/>
                <w:bCs/>
                <w:noProof/>
              </w:rPr>
              <w:t>1</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09/04/2019</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24" w:rsidRDefault="00A37A24" w:rsidP="0088253E">
      <w:pPr>
        <w:spacing w:after="0" w:line="240" w:lineRule="auto"/>
      </w:pPr>
      <w:r>
        <w:separator/>
      </w:r>
    </w:p>
  </w:footnote>
  <w:footnote w:type="continuationSeparator" w:id="0">
    <w:p w:rsidR="00A37A24" w:rsidRDefault="00A37A24"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2018</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2018</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3HW6llKbflgzYOeepROiJSJnEESKTujuo1gT1heFCgBOmL1Jny7f1JWzPgo45k5aSSls2PvqzwxeSUvDjIXOnw==" w:salt="3+NVGgEZA/o3TohJaQeI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331B95"/>
    <w:rsid w:val="0044240B"/>
    <w:rsid w:val="004C43F4"/>
    <w:rsid w:val="004F2CD6"/>
    <w:rsid w:val="005E4AD1"/>
    <w:rsid w:val="005E6564"/>
    <w:rsid w:val="0062780A"/>
    <w:rsid w:val="00663BA9"/>
    <w:rsid w:val="00766760"/>
    <w:rsid w:val="00835948"/>
    <w:rsid w:val="0088253E"/>
    <w:rsid w:val="00945DA5"/>
    <w:rsid w:val="009759D6"/>
    <w:rsid w:val="00A37A24"/>
    <w:rsid w:val="00B26D3E"/>
    <w:rsid w:val="00B47A1E"/>
    <w:rsid w:val="00B92C74"/>
    <w:rsid w:val="00CC5CFB"/>
    <w:rsid w:val="00CC7192"/>
    <w:rsid w:val="00DF64EB"/>
    <w:rsid w:val="00E02E0F"/>
    <w:rsid w:val="00E4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5E25"/>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0E21-878E-4023-A84D-FE52BFE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83</Words>
  <Characters>474</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25</cp:revision>
  <dcterms:created xsi:type="dcterms:W3CDTF">2018-05-18T00:03:00Z</dcterms:created>
  <dcterms:modified xsi:type="dcterms:W3CDTF">2018-06-05T04:18:00Z</dcterms:modified>
</cp:coreProperties>
</file>